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Klärschlammbehandlung Los 7 Rückbau Maschinentechnik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der kompletten Maschinen- und EMSR-Technik aus der Trockengutverladung.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